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3CADD" w14:textId="77777777" w:rsidR="00625627" w:rsidRPr="00A80833" w:rsidRDefault="00625627" w:rsidP="00625627">
      <w:pPr>
        <w:pStyle w:val="Heading1"/>
        <w:spacing w:before="82"/>
        <w:ind w:left="-142" w:right="-166"/>
        <w:rPr>
          <w:rFonts w:ascii="Century Gothic" w:hAnsi="Century Gothic"/>
          <w:b/>
          <w:bCs/>
          <w:sz w:val="28"/>
          <w:szCs w:val="28"/>
        </w:rPr>
      </w:pPr>
      <w:r w:rsidRPr="00A80833">
        <w:rPr>
          <w:rFonts w:ascii="Century Gothic" w:hAnsi="Century Gothic"/>
          <w:b/>
          <w:bCs/>
          <w:sz w:val="28"/>
          <w:szCs w:val="28"/>
        </w:rPr>
        <w:t>Sixth Form Dress Code</w:t>
      </w:r>
    </w:p>
    <w:p w14:paraId="36FA3915" w14:textId="77777777" w:rsidR="00625627" w:rsidRPr="00A80833" w:rsidRDefault="00625627" w:rsidP="00625627">
      <w:pPr>
        <w:pStyle w:val="BodyText"/>
        <w:spacing w:before="12"/>
        <w:ind w:left="-142" w:right="-166"/>
        <w:rPr>
          <w:rFonts w:ascii="Century Gothic" w:hAnsi="Century Gothic"/>
          <w:b/>
          <w:sz w:val="19"/>
          <w:szCs w:val="19"/>
          <w:u w:val="single"/>
        </w:rPr>
      </w:pPr>
      <w:r w:rsidRPr="005C0738">
        <w:rPr>
          <w:rFonts w:ascii="Century Gothic" w:hAnsi="Century Gothic"/>
          <w:b/>
          <w:sz w:val="19"/>
          <w:szCs w:val="19"/>
        </w:rPr>
        <w:t xml:space="preserve">                                              </w:t>
      </w:r>
      <w:r w:rsidRPr="00A80833">
        <w:rPr>
          <w:rFonts w:ascii="Century Gothic" w:hAnsi="Century Gothic"/>
          <w:b/>
          <w:sz w:val="19"/>
          <w:szCs w:val="19"/>
          <w:u w:val="single"/>
        </w:rPr>
        <w:t>ALL STUDENTS MUST WEAR THEIR LANYARD WITH THEIR ID CARD</w:t>
      </w:r>
    </w:p>
    <w:p w14:paraId="386CA855" w14:textId="77777777" w:rsidR="00625627" w:rsidRPr="005C0738" w:rsidRDefault="00625627" w:rsidP="00625627">
      <w:pPr>
        <w:spacing w:line="243" w:lineRule="exact"/>
        <w:ind w:left="-142" w:right="-166"/>
        <w:rPr>
          <w:rFonts w:ascii="Century Gothic" w:hAnsi="Century Gothic"/>
          <w:b/>
          <w:sz w:val="19"/>
          <w:szCs w:val="19"/>
        </w:rPr>
      </w:pPr>
      <w:r w:rsidRPr="005C0738">
        <w:rPr>
          <w:rFonts w:ascii="Century Gothic" w:hAnsi="Century Gothic"/>
          <w:b/>
          <w:spacing w:val="-4"/>
          <w:sz w:val="19"/>
          <w:szCs w:val="19"/>
        </w:rPr>
        <w:t>Male</w:t>
      </w:r>
    </w:p>
    <w:p w14:paraId="3B828638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3" w:lineRule="exact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Smart </w:t>
      </w:r>
      <w:r w:rsidRPr="005C0738">
        <w:rPr>
          <w:rFonts w:ascii="Century Gothic" w:hAnsi="Century Gothic"/>
          <w:sz w:val="19"/>
          <w:szCs w:val="19"/>
        </w:rPr>
        <w:t>Business</w:t>
      </w:r>
      <w:r w:rsidRPr="005C0738">
        <w:rPr>
          <w:rFonts w:ascii="Century Gothic" w:hAnsi="Century Gothic"/>
          <w:spacing w:val="-8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Suit</w:t>
      </w:r>
      <w:r>
        <w:rPr>
          <w:rFonts w:ascii="Century Gothic" w:hAnsi="Century Gothic"/>
          <w:sz w:val="19"/>
          <w:szCs w:val="19"/>
        </w:rPr>
        <w:t xml:space="preserve"> (trousers and blazer)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in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conservative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>colour/pattern</w:t>
      </w:r>
    </w:p>
    <w:p w14:paraId="1963D4CF" w14:textId="77777777" w:rsidR="00625627" w:rsidRPr="00DD5A41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Formal</w:t>
      </w:r>
      <w:r w:rsidRPr="005C0738">
        <w:rPr>
          <w:rFonts w:ascii="Century Gothic" w:hAnsi="Century Gothic"/>
          <w:spacing w:val="-8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>shirt</w:t>
      </w:r>
      <w:r>
        <w:rPr>
          <w:rFonts w:ascii="Century Gothic" w:hAnsi="Century Gothic"/>
          <w:spacing w:val="-2"/>
          <w:sz w:val="19"/>
          <w:szCs w:val="19"/>
        </w:rPr>
        <w:t xml:space="preserve"> and </w:t>
      </w:r>
      <w:r w:rsidRPr="00DD5A41">
        <w:rPr>
          <w:rFonts w:ascii="Century Gothic" w:hAnsi="Century Gothic"/>
          <w:spacing w:val="-5"/>
          <w:sz w:val="19"/>
          <w:szCs w:val="19"/>
        </w:rPr>
        <w:t>tie</w:t>
      </w:r>
    </w:p>
    <w:p w14:paraId="25E7C119" w14:textId="77777777" w:rsidR="00625627" w:rsidRPr="00DD5A41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3" w:lineRule="exact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Formal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shoes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in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black,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brown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or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navy,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bearing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sz w:val="19"/>
          <w:szCs w:val="19"/>
        </w:rPr>
        <w:t>no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resemblance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to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>trainers/</w:t>
      </w:r>
      <w:proofErr w:type="spellStart"/>
      <w:r w:rsidRPr="005C0738">
        <w:rPr>
          <w:rFonts w:ascii="Century Gothic" w:hAnsi="Century Gothic"/>
          <w:spacing w:val="-2"/>
          <w:sz w:val="19"/>
          <w:szCs w:val="19"/>
        </w:rPr>
        <w:t>airforce</w:t>
      </w:r>
      <w:proofErr w:type="spellEnd"/>
    </w:p>
    <w:p w14:paraId="46E7A2E4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3" w:lineRule="exact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School Games – sensible sports footwear, clothes must be appropriate for sports, neutral colours with no excessive patterns or logos </w:t>
      </w:r>
    </w:p>
    <w:p w14:paraId="3F60D141" w14:textId="77777777" w:rsidR="00625627" w:rsidRPr="005C0738" w:rsidRDefault="00625627" w:rsidP="00625627">
      <w:pPr>
        <w:pStyle w:val="Heading1"/>
        <w:ind w:left="-142" w:right="-166"/>
        <w:rPr>
          <w:rFonts w:ascii="Century Gothic" w:hAnsi="Century Gothic"/>
          <w:b/>
          <w:bCs/>
          <w:sz w:val="19"/>
          <w:szCs w:val="19"/>
        </w:rPr>
      </w:pPr>
      <w:r w:rsidRPr="005C0738">
        <w:rPr>
          <w:rFonts w:ascii="Century Gothic" w:hAnsi="Century Gothic"/>
          <w:b/>
          <w:bCs/>
          <w:spacing w:val="-2"/>
          <w:sz w:val="19"/>
          <w:szCs w:val="19"/>
        </w:rPr>
        <w:t>Female</w:t>
      </w:r>
    </w:p>
    <w:p w14:paraId="00488EF2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3" w:lineRule="exact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Smart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Business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>
        <w:rPr>
          <w:rFonts w:ascii="Century Gothic" w:hAnsi="Century Gothic"/>
          <w:sz w:val="19"/>
          <w:szCs w:val="19"/>
        </w:rPr>
        <w:t>attire including a blazer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(skirts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must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be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at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least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to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the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knee,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no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stretchy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proofErr w:type="spellStart"/>
      <w:r w:rsidRPr="005C0738">
        <w:rPr>
          <w:rFonts w:ascii="Century Gothic" w:hAnsi="Century Gothic"/>
          <w:sz w:val="19"/>
          <w:szCs w:val="19"/>
        </w:rPr>
        <w:t>lycra</w:t>
      </w:r>
      <w:proofErr w:type="spellEnd"/>
      <w:r w:rsidRPr="005C0738">
        <w:rPr>
          <w:rFonts w:ascii="Century Gothic" w:hAnsi="Century Gothic"/>
          <w:spacing w:val="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material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or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body-contouring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>styles)</w:t>
      </w:r>
    </w:p>
    <w:p w14:paraId="7AA095B4" w14:textId="77777777" w:rsidR="00625627" w:rsidRPr="00DD5A41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3" w:lineRule="exact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Business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Dress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and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jacket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(Dress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must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have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sleeves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which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cover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at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least</w:t>
      </w:r>
      <w:r w:rsidRPr="005C0738">
        <w:rPr>
          <w:rFonts w:ascii="Century Gothic" w:hAnsi="Century Gothic"/>
          <w:spacing w:val="1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the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>shoulder)</w:t>
      </w:r>
    </w:p>
    <w:p w14:paraId="7D9C18A5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before="1" w:after="0" w:line="240" w:lineRule="auto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Formal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shoes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in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black,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brown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or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navy, no high heels or pumps or visible brand logos.</w:t>
      </w:r>
    </w:p>
    <w:p w14:paraId="686A5CB6" w14:textId="77777777" w:rsidR="00625627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Girls</w:t>
      </w:r>
      <w:r w:rsidRPr="005C0738">
        <w:rPr>
          <w:rFonts w:ascii="Century Gothic" w:hAnsi="Century Gothic"/>
          <w:spacing w:val="-1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wishing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to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wear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the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Islamic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dress</w:t>
      </w:r>
      <w:r w:rsidRPr="005C0738">
        <w:rPr>
          <w:rFonts w:ascii="Century Gothic" w:hAnsi="Century Gothic"/>
          <w:spacing w:val="-1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should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wear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simple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silhouette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jilbab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and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hijab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in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plain</w:t>
      </w:r>
      <w:r>
        <w:rPr>
          <w:rFonts w:ascii="Century Gothic" w:hAnsi="Century Gothic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colour.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 xml:space="preserve">Both garments should not be </w:t>
      </w:r>
      <w:r>
        <w:rPr>
          <w:rFonts w:ascii="Century Gothic" w:hAnsi="Century Gothic"/>
          <w:sz w:val="19"/>
          <w:szCs w:val="19"/>
        </w:rPr>
        <w:t xml:space="preserve">excessively </w:t>
      </w:r>
      <w:r w:rsidRPr="005C0738">
        <w:rPr>
          <w:rFonts w:ascii="Century Gothic" w:hAnsi="Century Gothic"/>
          <w:sz w:val="19"/>
          <w:szCs w:val="19"/>
        </w:rPr>
        <w:t>embellished. A formal business jacket will need to be worn.</w:t>
      </w:r>
    </w:p>
    <w:p w14:paraId="5373AC2D" w14:textId="77777777" w:rsidR="00625627" w:rsidRPr="00DD5A41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3" w:lineRule="exact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School Games – sensible sports footwear, clothes must be appropriate for sports, neutral colours with no excessive patterns or logos </w:t>
      </w:r>
    </w:p>
    <w:p w14:paraId="17A11012" w14:textId="77777777" w:rsidR="00625627" w:rsidRPr="005C0738" w:rsidRDefault="00625627" w:rsidP="00625627">
      <w:pPr>
        <w:pStyle w:val="Heading1"/>
        <w:ind w:left="-142" w:right="-166"/>
        <w:rPr>
          <w:rFonts w:ascii="Century Gothic" w:hAnsi="Century Gothic"/>
          <w:b/>
          <w:bCs/>
          <w:sz w:val="19"/>
          <w:szCs w:val="19"/>
        </w:rPr>
      </w:pPr>
      <w:proofErr w:type="spellStart"/>
      <w:r w:rsidRPr="005C0738">
        <w:rPr>
          <w:rFonts w:ascii="Century Gothic" w:hAnsi="Century Gothic"/>
          <w:b/>
          <w:bCs/>
          <w:sz w:val="19"/>
          <w:szCs w:val="19"/>
        </w:rPr>
        <w:t>Jewe</w:t>
      </w:r>
      <w:r>
        <w:rPr>
          <w:rFonts w:ascii="Century Gothic" w:hAnsi="Century Gothic"/>
          <w:b/>
          <w:bCs/>
          <w:sz w:val="19"/>
          <w:szCs w:val="19"/>
        </w:rPr>
        <w:t>l</w:t>
      </w:r>
      <w:r w:rsidRPr="005C0738">
        <w:rPr>
          <w:rFonts w:ascii="Century Gothic" w:hAnsi="Century Gothic"/>
          <w:b/>
          <w:bCs/>
          <w:sz w:val="19"/>
          <w:szCs w:val="19"/>
        </w:rPr>
        <w:t>l</w:t>
      </w:r>
      <w:r>
        <w:rPr>
          <w:rFonts w:ascii="Century Gothic" w:hAnsi="Century Gothic"/>
          <w:b/>
          <w:bCs/>
          <w:sz w:val="19"/>
          <w:szCs w:val="19"/>
        </w:rPr>
        <w:t>e</w:t>
      </w:r>
      <w:r w:rsidRPr="005C0738">
        <w:rPr>
          <w:rFonts w:ascii="Century Gothic" w:hAnsi="Century Gothic"/>
          <w:b/>
          <w:bCs/>
          <w:sz w:val="19"/>
          <w:szCs w:val="19"/>
        </w:rPr>
        <w:t>ry</w:t>
      </w:r>
      <w:proofErr w:type="spellEnd"/>
      <w:r w:rsidRPr="005C0738">
        <w:rPr>
          <w:rFonts w:ascii="Century Gothic" w:hAnsi="Century Gothic"/>
          <w:b/>
          <w:bCs/>
          <w:spacing w:val="-10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&amp;</w:t>
      </w:r>
      <w:r w:rsidRPr="005C0738">
        <w:rPr>
          <w:rFonts w:ascii="Century Gothic" w:hAnsi="Century Gothic"/>
          <w:b/>
          <w:bCs/>
          <w:spacing w:val="-8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Make-</w:t>
      </w:r>
      <w:r w:rsidRPr="005C0738">
        <w:rPr>
          <w:rFonts w:ascii="Century Gothic" w:hAnsi="Century Gothic"/>
          <w:b/>
          <w:bCs/>
          <w:spacing w:val="-5"/>
          <w:sz w:val="19"/>
          <w:szCs w:val="19"/>
        </w:rPr>
        <w:t>up</w:t>
      </w:r>
    </w:p>
    <w:p w14:paraId="18F22E3A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Students</w:t>
      </w:r>
      <w:r w:rsidRPr="005C0738">
        <w:rPr>
          <w:rFonts w:ascii="Century Gothic" w:hAnsi="Century Gothic"/>
          <w:spacing w:val="-8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may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wear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make-up: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light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foundation,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eyeliner/mascara,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subtle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lip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colour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or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>gloss.</w:t>
      </w:r>
    </w:p>
    <w:p w14:paraId="1DE41694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before="1" w:after="0" w:line="240" w:lineRule="auto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Students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may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wear</w:t>
      </w:r>
      <w:r>
        <w:rPr>
          <w:rFonts w:ascii="Century Gothic" w:hAnsi="Century Gothic"/>
          <w:sz w:val="19"/>
          <w:szCs w:val="19"/>
        </w:rPr>
        <w:t xml:space="preserve"> suitable jewellery for example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one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small</w:t>
      </w:r>
      <w:r w:rsidRPr="005C0738">
        <w:rPr>
          <w:rFonts w:ascii="Century Gothic" w:hAnsi="Century Gothic"/>
          <w:spacing w:val="-1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stud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in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each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ear lobe,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one solid metal,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understated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religious pendant,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wristwatch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and one understated flat ring. Students may be required to remove these items for particular lessons where safety is a factor.</w:t>
      </w:r>
    </w:p>
    <w:p w14:paraId="5242E562" w14:textId="77777777" w:rsidR="00625627" w:rsidRPr="005C0738" w:rsidRDefault="00625627" w:rsidP="00625627">
      <w:pPr>
        <w:pStyle w:val="Heading1"/>
        <w:ind w:left="-142" w:right="-166"/>
        <w:rPr>
          <w:rFonts w:ascii="Century Gothic" w:hAnsi="Century Gothic"/>
          <w:b/>
          <w:bCs/>
          <w:sz w:val="19"/>
          <w:szCs w:val="19"/>
        </w:rPr>
      </w:pPr>
      <w:r w:rsidRPr="005C0738">
        <w:rPr>
          <w:rFonts w:ascii="Century Gothic" w:hAnsi="Century Gothic"/>
          <w:b/>
          <w:bCs/>
          <w:sz w:val="19"/>
          <w:szCs w:val="19"/>
        </w:rPr>
        <w:t>Hair</w:t>
      </w:r>
      <w:r w:rsidRPr="005C0738">
        <w:rPr>
          <w:rFonts w:ascii="Century Gothic" w:hAnsi="Century Gothic"/>
          <w:b/>
          <w:bCs/>
          <w:spacing w:val="-2"/>
          <w:sz w:val="19"/>
          <w:szCs w:val="19"/>
        </w:rPr>
        <w:t xml:space="preserve"> &amp; Nails</w:t>
      </w:r>
    </w:p>
    <w:p w14:paraId="6B66D497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before="1" w:after="0" w:line="243" w:lineRule="exact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Hairstyles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must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be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neat,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professional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and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appropriate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for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the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>workplace.</w:t>
      </w:r>
    </w:p>
    <w:p w14:paraId="62F68596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pacing w:val="-2"/>
          <w:sz w:val="19"/>
          <w:szCs w:val="19"/>
        </w:rPr>
        <w:t>Painted nails must be of plain understated colour, long false nails of any kind are not permitted.</w:t>
      </w:r>
    </w:p>
    <w:p w14:paraId="266FB884" w14:textId="77777777" w:rsidR="00625627" w:rsidRPr="005C0738" w:rsidRDefault="00625627" w:rsidP="00625627">
      <w:pPr>
        <w:pStyle w:val="BodyText"/>
        <w:spacing w:before="1"/>
        <w:ind w:left="-142" w:right="-166"/>
        <w:rPr>
          <w:rFonts w:ascii="Century Gothic" w:hAnsi="Century Gothic"/>
          <w:sz w:val="19"/>
          <w:szCs w:val="19"/>
        </w:rPr>
      </w:pPr>
    </w:p>
    <w:p w14:paraId="27065E72" w14:textId="77777777" w:rsidR="00625627" w:rsidRPr="005C0738" w:rsidRDefault="00625627" w:rsidP="00625627">
      <w:pPr>
        <w:pStyle w:val="Heading1"/>
        <w:spacing w:before="1" w:line="243" w:lineRule="exact"/>
        <w:ind w:left="-142" w:right="-166"/>
        <w:rPr>
          <w:rFonts w:ascii="Century Gothic" w:hAnsi="Century Gothic"/>
          <w:b/>
          <w:bCs/>
          <w:sz w:val="19"/>
          <w:szCs w:val="19"/>
        </w:rPr>
      </w:pPr>
      <w:r w:rsidRPr="005C0738">
        <w:rPr>
          <w:rFonts w:ascii="Century Gothic" w:hAnsi="Century Gothic"/>
          <w:b/>
          <w:bCs/>
          <w:sz w:val="19"/>
          <w:szCs w:val="19"/>
        </w:rPr>
        <w:t>The</w:t>
      </w:r>
      <w:r w:rsidRPr="005C0738">
        <w:rPr>
          <w:rFonts w:ascii="Century Gothic" w:hAnsi="Century Gothic"/>
          <w:b/>
          <w:bCs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following</w:t>
      </w:r>
      <w:r w:rsidRPr="005C0738">
        <w:rPr>
          <w:rFonts w:ascii="Century Gothic" w:hAnsi="Century Gothic"/>
          <w:b/>
          <w:bCs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are</w:t>
      </w:r>
      <w:r w:rsidRPr="005C0738">
        <w:rPr>
          <w:rFonts w:ascii="Century Gothic" w:hAnsi="Century Gothic"/>
          <w:b/>
          <w:bCs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not</w:t>
      </w:r>
      <w:r w:rsidRPr="005C0738">
        <w:rPr>
          <w:rFonts w:ascii="Century Gothic" w:hAnsi="Century Gothic"/>
          <w:b/>
          <w:bCs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pacing w:val="-2"/>
          <w:sz w:val="19"/>
          <w:szCs w:val="19"/>
        </w:rPr>
        <w:t>permitted:</w:t>
      </w:r>
    </w:p>
    <w:p w14:paraId="3A62019F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Casual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style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dresses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such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as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those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with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vest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style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top,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very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thin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straps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and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strapless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style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4"/>
          <w:sz w:val="19"/>
          <w:szCs w:val="19"/>
        </w:rPr>
        <w:t>top;</w:t>
      </w:r>
    </w:p>
    <w:p w14:paraId="5CE5122B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before="1" w:after="0" w:line="243" w:lineRule="exact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Jumpers-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with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the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exception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of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plain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V</w:t>
      </w:r>
      <w:r w:rsidRPr="005C0738">
        <w:rPr>
          <w:rFonts w:ascii="Century Gothic" w:hAnsi="Century Gothic"/>
          <w:sz w:val="19"/>
          <w:szCs w:val="19"/>
        </w:rPr>
        <w:t xml:space="preserve"> neck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jumpers in understated</w:t>
      </w:r>
      <w:r>
        <w:rPr>
          <w:rFonts w:ascii="Century Gothic" w:hAnsi="Century Gothic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colour,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under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the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blazer, no knitted or cricket style jumpers are permitted, </w:t>
      </w:r>
      <w:r>
        <w:rPr>
          <w:rFonts w:ascii="Century Gothic" w:hAnsi="Century Gothic"/>
          <w:spacing w:val="-2"/>
          <w:sz w:val="19"/>
          <w:szCs w:val="19"/>
        </w:rPr>
        <w:t>jumpers must not have any obvious logos.</w:t>
      </w:r>
    </w:p>
    <w:p w14:paraId="5AF6DA8E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before="1" w:after="0" w:line="243" w:lineRule="exact"/>
        <w:ind w:left="-142" w:right="-166"/>
        <w:contextualSpacing w:val="0"/>
        <w:rPr>
          <w:sz w:val="19"/>
          <w:szCs w:val="19"/>
        </w:rPr>
      </w:pPr>
      <w:r w:rsidRPr="005C0738">
        <w:rPr>
          <w:rFonts w:ascii="Century Gothic" w:eastAsia="Calibri" w:hAnsi="Century Gothic" w:cs="Calibri"/>
          <w:sz w:val="19"/>
          <w:szCs w:val="19"/>
        </w:rPr>
        <w:t>Cardigans</w:t>
      </w:r>
    </w:p>
    <w:p w14:paraId="4B2B58BF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3" w:lineRule="exact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Denim/Jeans</w:t>
      </w:r>
      <w:r w:rsidRPr="005C0738">
        <w:rPr>
          <w:rFonts w:ascii="Century Gothic" w:hAnsi="Century Gothic"/>
          <w:spacing w:val="-9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trousers,</w:t>
      </w:r>
      <w:r w:rsidRPr="005C0738">
        <w:rPr>
          <w:rFonts w:ascii="Century Gothic" w:hAnsi="Century Gothic"/>
          <w:spacing w:val="-8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shirts,</w:t>
      </w:r>
      <w:r w:rsidRPr="005C0738">
        <w:rPr>
          <w:rFonts w:ascii="Century Gothic" w:hAnsi="Century Gothic"/>
          <w:spacing w:val="-8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blouses</w:t>
      </w:r>
      <w:r w:rsidRPr="005C0738">
        <w:rPr>
          <w:rFonts w:ascii="Century Gothic" w:hAnsi="Century Gothic"/>
          <w:spacing w:val="-10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or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>skirts;</w:t>
      </w:r>
    </w:p>
    <w:p w14:paraId="58F86516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Casual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trousers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–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combats,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track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suits,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>leggings;</w:t>
      </w:r>
    </w:p>
    <w:p w14:paraId="4C4AE4B1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before="1" w:after="0" w:line="243" w:lineRule="exact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Casual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tops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–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track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suit,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fleeces,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T-shirts,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hooded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tops,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vest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>tops;</w:t>
      </w:r>
    </w:p>
    <w:p w14:paraId="7034431F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3" w:lineRule="exact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Shorts,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cropped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trousers,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tight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narrow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legged</w:t>
      </w:r>
      <w:r w:rsidRPr="005C0738">
        <w:rPr>
          <w:rFonts w:ascii="Century Gothic" w:hAnsi="Century Gothic"/>
          <w:spacing w:val="-5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trousers, trousers not covering the ankle,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trousers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made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of</w:t>
      </w:r>
      <w:r w:rsidRPr="005C0738">
        <w:rPr>
          <w:rFonts w:ascii="Century Gothic" w:hAnsi="Century Gothic"/>
          <w:spacing w:val="-8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stretchy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legging-type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>material;</w:t>
      </w:r>
    </w:p>
    <w:p w14:paraId="200000E3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pacing w:val="-2"/>
          <w:sz w:val="19"/>
          <w:szCs w:val="19"/>
        </w:rPr>
        <w:t>Sportswear;</w:t>
      </w:r>
      <w:r>
        <w:rPr>
          <w:rFonts w:ascii="Century Gothic" w:hAnsi="Century Gothic"/>
          <w:spacing w:val="-2"/>
          <w:sz w:val="19"/>
          <w:szCs w:val="19"/>
        </w:rPr>
        <w:t xml:space="preserve"> including hoodies. </w:t>
      </w:r>
    </w:p>
    <w:p w14:paraId="3B2ECB6C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after="0" w:line="243" w:lineRule="exact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Caps,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bandanas,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balaclavas</w:t>
      </w:r>
      <w:r w:rsidRPr="005C0738">
        <w:rPr>
          <w:rFonts w:ascii="Century Gothic" w:hAnsi="Century Gothic"/>
          <w:spacing w:val="-8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or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face</w:t>
      </w:r>
      <w:r w:rsidRPr="005C0738">
        <w:rPr>
          <w:rFonts w:ascii="Century Gothic" w:hAnsi="Century Gothic"/>
          <w:spacing w:val="-8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>coverings</w:t>
      </w:r>
    </w:p>
    <w:p w14:paraId="0D3EC89A" w14:textId="77777777" w:rsidR="00625627" w:rsidRPr="005C0738" w:rsidRDefault="00625627" w:rsidP="00625627">
      <w:pPr>
        <w:pStyle w:val="ListParagraph"/>
        <w:widowControl w:val="0"/>
        <w:numPr>
          <w:ilvl w:val="0"/>
          <w:numId w:val="1"/>
        </w:numPr>
        <w:tabs>
          <w:tab w:val="left" w:pos="666"/>
          <w:tab w:val="left" w:pos="667"/>
        </w:tabs>
        <w:autoSpaceDE w:val="0"/>
        <w:autoSpaceDN w:val="0"/>
        <w:spacing w:before="1" w:after="0" w:line="240" w:lineRule="auto"/>
        <w:ind w:left="-142" w:right="-166"/>
        <w:contextualSpacing w:val="0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Overly</w:t>
      </w:r>
      <w:r w:rsidRPr="005C0738">
        <w:rPr>
          <w:rFonts w:ascii="Century Gothic" w:hAnsi="Century Gothic"/>
          <w:spacing w:val="-8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conspicuous</w:t>
      </w:r>
      <w:r w:rsidRPr="005C0738">
        <w:rPr>
          <w:rFonts w:ascii="Century Gothic" w:hAnsi="Century Gothic"/>
          <w:spacing w:val="-9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jewellery</w:t>
      </w:r>
      <w:r w:rsidRPr="005C0738">
        <w:rPr>
          <w:rFonts w:ascii="Century Gothic" w:hAnsi="Century Gothic"/>
          <w:spacing w:val="-6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-</w:t>
      </w:r>
      <w:r w:rsidRPr="005C0738">
        <w:rPr>
          <w:rFonts w:ascii="Century Gothic" w:hAnsi="Century Gothic"/>
          <w:spacing w:val="-8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large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earrings,</w:t>
      </w:r>
      <w:r w:rsidRPr="005C0738">
        <w:rPr>
          <w:rFonts w:ascii="Century Gothic" w:hAnsi="Century Gothic"/>
          <w:spacing w:val="-7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necklaces,</w:t>
      </w:r>
      <w:r w:rsidRPr="005C0738">
        <w:rPr>
          <w:rFonts w:ascii="Century Gothic" w:hAnsi="Century Gothic"/>
          <w:spacing w:val="-8"/>
          <w:sz w:val="19"/>
          <w:szCs w:val="19"/>
        </w:rPr>
        <w:t xml:space="preserve"> </w:t>
      </w:r>
      <w:r w:rsidRPr="005C0738">
        <w:rPr>
          <w:rFonts w:ascii="Century Gothic" w:hAnsi="Century Gothic"/>
          <w:spacing w:val="-2"/>
          <w:sz w:val="19"/>
          <w:szCs w:val="19"/>
        </w:rPr>
        <w:t>bracelets</w:t>
      </w:r>
    </w:p>
    <w:p w14:paraId="3CA271AB" w14:textId="77777777" w:rsidR="00625627" w:rsidRPr="005C0738" w:rsidRDefault="00625627" w:rsidP="00625627">
      <w:pPr>
        <w:pStyle w:val="BodyText"/>
        <w:spacing w:before="12"/>
        <w:ind w:left="-142" w:right="-166"/>
        <w:rPr>
          <w:rFonts w:ascii="Century Gothic" w:hAnsi="Century Gothic"/>
          <w:sz w:val="19"/>
          <w:szCs w:val="19"/>
        </w:rPr>
      </w:pPr>
    </w:p>
    <w:p w14:paraId="3EEF9007" w14:textId="77777777" w:rsidR="00625627" w:rsidRPr="005C0738" w:rsidRDefault="00625627" w:rsidP="00625627">
      <w:pPr>
        <w:pStyle w:val="BodyText"/>
        <w:ind w:left="-142" w:right="-166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Tattoos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should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not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be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visible. Visible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body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piercing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is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restricted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to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one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small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piercing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on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each</w:t>
      </w:r>
      <w:r w:rsidRPr="005C0738">
        <w:rPr>
          <w:rFonts w:ascii="Century Gothic" w:hAnsi="Century Gothic"/>
          <w:spacing w:val="-1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ear lobe.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 Nose studs, </w:t>
      </w:r>
      <w:r w:rsidRPr="005C0738">
        <w:rPr>
          <w:rFonts w:ascii="Century Gothic" w:hAnsi="Century Gothic"/>
          <w:sz w:val="19"/>
          <w:szCs w:val="19"/>
        </w:rPr>
        <w:t>bars,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scaffolds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and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stretchers are not permitted.</w:t>
      </w:r>
    </w:p>
    <w:p w14:paraId="07752D65" w14:textId="77777777" w:rsidR="00625627" w:rsidRPr="005C0738" w:rsidRDefault="00625627" w:rsidP="00625627">
      <w:pPr>
        <w:pStyle w:val="BodyText"/>
        <w:spacing w:before="11"/>
        <w:ind w:left="-142" w:right="-166"/>
        <w:rPr>
          <w:rFonts w:ascii="Century Gothic" w:hAnsi="Century Gothic"/>
          <w:sz w:val="19"/>
          <w:szCs w:val="19"/>
        </w:rPr>
      </w:pPr>
    </w:p>
    <w:p w14:paraId="355B2ECB" w14:textId="77777777" w:rsidR="00625627" w:rsidRPr="005C0738" w:rsidRDefault="00625627" w:rsidP="00625627">
      <w:pPr>
        <w:pStyle w:val="BodyText"/>
        <w:spacing w:before="1"/>
        <w:ind w:left="-142" w:right="-166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Parents/</w:t>
      </w:r>
      <w:proofErr w:type="spellStart"/>
      <w:r w:rsidRPr="005C0738">
        <w:rPr>
          <w:rFonts w:ascii="Century Gothic" w:hAnsi="Century Gothic"/>
          <w:sz w:val="19"/>
          <w:szCs w:val="19"/>
        </w:rPr>
        <w:t>carers</w:t>
      </w:r>
      <w:proofErr w:type="spellEnd"/>
      <w:r w:rsidRPr="005C0738">
        <w:rPr>
          <w:rFonts w:ascii="Century Gothic" w:hAnsi="Century Gothic"/>
          <w:sz w:val="19"/>
          <w:szCs w:val="19"/>
        </w:rPr>
        <w:t xml:space="preserve"> will be contacted when a student persistently receives detentions in relation to a dress code violation.</w:t>
      </w:r>
    </w:p>
    <w:p w14:paraId="061EF6F2" w14:textId="77777777" w:rsidR="00625627" w:rsidRPr="005C0738" w:rsidRDefault="00625627" w:rsidP="00625627">
      <w:pPr>
        <w:pStyle w:val="BodyText"/>
        <w:ind w:left="-142" w:right="-166"/>
        <w:rPr>
          <w:rFonts w:ascii="Century Gothic" w:hAnsi="Century Gothic"/>
          <w:sz w:val="19"/>
          <w:szCs w:val="19"/>
        </w:rPr>
      </w:pPr>
    </w:p>
    <w:p w14:paraId="6CF4432E" w14:textId="77777777" w:rsidR="00625627" w:rsidRDefault="00625627" w:rsidP="00625627">
      <w:pPr>
        <w:pStyle w:val="BodyText"/>
        <w:ind w:left="-142" w:right="-166"/>
        <w:jc w:val="both"/>
        <w:rPr>
          <w:rFonts w:ascii="Century Gothic" w:hAnsi="Century Gothic"/>
          <w:sz w:val="19"/>
          <w:szCs w:val="19"/>
        </w:rPr>
      </w:pPr>
      <w:r w:rsidRPr="005C0738">
        <w:rPr>
          <w:rFonts w:ascii="Century Gothic" w:hAnsi="Century Gothic"/>
          <w:sz w:val="19"/>
          <w:szCs w:val="19"/>
        </w:rPr>
        <w:t>It</w:t>
      </w:r>
      <w:r w:rsidRPr="005C0738">
        <w:rPr>
          <w:rFonts w:ascii="Century Gothic" w:hAnsi="Century Gothic"/>
          <w:spacing w:val="-1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is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beyond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the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scope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of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the</w:t>
      </w:r>
      <w:r w:rsidRPr="005C0738">
        <w:rPr>
          <w:rFonts w:ascii="Century Gothic" w:hAnsi="Century Gothic"/>
          <w:spacing w:val="-1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policy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to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provide</w:t>
      </w:r>
      <w:r w:rsidRPr="005C0738">
        <w:rPr>
          <w:rFonts w:ascii="Century Gothic" w:hAnsi="Century Gothic"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guidance</w:t>
      </w:r>
      <w:r w:rsidRPr="005C0738">
        <w:rPr>
          <w:rFonts w:ascii="Century Gothic" w:hAnsi="Century Gothic"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on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every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eventuality.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In</w:t>
      </w:r>
      <w:r w:rsidRPr="005C0738">
        <w:rPr>
          <w:rFonts w:ascii="Century Gothic" w:hAnsi="Century Gothic"/>
          <w:b/>
          <w:bCs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the</w:t>
      </w:r>
      <w:r w:rsidRPr="005C0738">
        <w:rPr>
          <w:rFonts w:ascii="Century Gothic" w:hAnsi="Century Gothic"/>
          <w:b/>
          <w:bCs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event</w:t>
      </w:r>
      <w:r w:rsidRPr="005C0738">
        <w:rPr>
          <w:rFonts w:ascii="Century Gothic" w:hAnsi="Century Gothic"/>
          <w:b/>
          <w:bCs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of</w:t>
      </w:r>
      <w:r w:rsidRPr="005C0738">
        <w:rPr>
          <w:rFonts w:ascii="Century Gothic" w:hAnsi="Century Gothic"/>
          <w:b/>
          <w:bCs/>
          <w:spacing w:val="-4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a</w:t>
      </w:r>
      <w:r w:rsidRPr="005C0738">
        <w:rPr>
          <w:rFonts w:ascii="Century Gothic" w:hAnsi="Century Gothic"/>
          <w:b/>
          <w:bCs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query,</w:t>
      </w:r>
      <w:r w:rsidRPr="005C0738">
        <w:rPr>
          <w:rFonts w:ascii="Century Gothic" w:hAnsi="Century Gothic"/>
          <w:b/>
          <w:bCs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the</w:t>
      </w:r>
      <w:r w:rsidRPr="005C0738">
        <w:rPr>
          <w:rFonts w:ascii="Century Gothic" w:hAnsi="Century Gothic"/>
          <w:b/>
          <w:bCs/>
          <w:spacing w:val="-3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Head of Sixth Form</w:t>
      </w:r>
      <w:r w:rsidRPr="005C0738">
        <w:rPr>
          <w:rFonts w:ascii="Century Gothic" w:hAnsi="Century Gothic"/>
          <w:b/>
          <w:bCs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will make</w:t>
      </w:r>
      <w:r w:rsidRPr="005C0738">
        <w:rPr>
          <w:rFonts w:ascii="Century Gothic" w:hAnsi="Century Gothic"/>
          <w:b/>
          <w:bCs/>
          <w:spacing w:val="-1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the</w:t>
      </w:r>
      <w:r w:rsidRPr="005C0738">
        <w:rPr>
          <w:rFonts w:ascii="Century Gothic" w:hAnsi="Century Gothic"/>
          <w:b/>
          <w:bCs/>
          <w:spacing w:val="-1"/>
          <w:sz w:val="19"/>
          <w:szCs w:val="19"/>
        </w:rPr>
        <w:t xml:space="preserve"> </w:t>
      </w:r>
      <w:r w:rsidRPr="005C0738">
        <w:rPr>
          <w:rFonts w:ascii="Century Gothic" w:hAnsi="Century Gothic"/>
          <w:b/>
          <w:bCs/>
          <w:sz w:val="19"/>
          <w:szCs w:val="19"/>
        </w:rPr>
        <w:t>final decision</w:t>
      </w:r>
      <w:r w:rsidRPr="005C0738">
        <w:rPr>
          <w:rFonts w:ascii="Century Gothic" w:hAnsi="Century Gothic"/>
          <w:sz w:val="19"/>
          <w:szCs w:val="19"/>
        </w:rPr>
        <w:t>. If</w:t>
      </w:r>
      <w:r w:rsidRPr="005C0738">
        <w:rPr>
          <w:rFonts w:ascii="Century Gothic" w:hAnsi="Century Gothic"/>
          <w:spacing w:val="-1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a student regularly fails</w:t>
      </w:r>
      <w:r w:rsidRPr="005C0738">
        <w:rPr>
          <w:rFonts w:ascii="Century Gothic" w:hAnsi="Century Gothic"/>
          <w:spacing w:val="-2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to comply with these</w:t>
      </w:r>
      <w:r w:rsidRPr="005C0738">
        <w:rPr>
          <w:rFonts w:ascii="Century Gothic" w:hAnsi="Century Gothic"/>
          <w:spacing w:val="-1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>guidelines, each case will be dealt with according</w:t>
      </w:r>
      <w:r w:rsidRPr="005C0738">
        <w:rPr>
          <w:rFonts w:ascii="Century Gothic" w:hAnsi="Century Gothic"/>
          <w:spacing w:val="-1"/>
          <w:sz w:val="19"/>
          <w:szCs w:val="19"/>
        </w:rPr>
        <w:t xml:space="preserve"> </w:t>
      </w:r>
      <w:r w:rsidRPr="005C0738">
        <w:rPr>
          <w:rFonts w:ascii="Century Gothic" w:hAnsi="Century Gothic"/>
          <w:sz w:val="19"/>
          <w:szCs w:val="19"/>
        </w:rPr>
        <w:t xml:space="preserve">to the St Michael’s </w:t>
      </w:r>
      <w:proofErr w:type="spellStart"/>
      <w:r w:rsidRPr="005C0738">
        <w:rPr>
          <w:rFonts w:ascii="Century Gothic" w:hAnsi="Century Gothic"/>
          <w:sz w:val="19"/>
          <w:szCs w:val="19"/>
        </w:rPr>
        <w:t>behaviour</w:t>
      </w:r>
      <w:proofErr w:type="spellEnd"/>
      <w:r w:rsidRPr="005C0738">
        <w:rPr>
          <w:rFonts w:ascii="Century Gothic" w:hAnsi="Century Gothic"/>
          <w:sz w:val="19"/>
          <w:szCs w:val="19"/>
        </w:rPr>
        <w:t xml:space="preserve"> policy.</w:t>
      </w:r>
    </w:p>
    <w:p w14:paraId="71C22E6C" w14:textId="77777777" w:rsidR="00625627" w:rsidRDefault="00625627">
      <w:bookmarkStart w:id="0" w:name="_GoBack"/>
      <w:bookmarkEnd w:id="0"/>
    </w:p>
    <w:sectPr w:rsidR="00625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06D24"/>
    <w:multiLevelType w:val="hybridMultilevel"/>
    <w:tmpl w:val="9B348EF0"/>
    <w:lvl w:ilvl="0" w:tplc="FEDE54AE">
      <w:numFmt w:val="bullet"/>
      <w:lvlText w:val="·"/>
      <w:lvlJc w:val="left"/>
      <w:pPr>
        <w:ind w:left="66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1587F8C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C04EEDAE">
      <w:numFmt w:val="bullet"/>
      <w:lvlText w:val="•"/>
      <w:lvlJc w:val="left"/>
      <w:pPr>
        <w:ind w:left="2729" w:hanging="361"/>
      </w:pPr>
      <w:rPr>
        <w:rFonts w:hint="default"/>
        <w:lang w:val="en-US" w:eastAsia="en-US" w:bidi="ar-SA"/>
      </w:rPr>
    </w:lvl>
    <w:lvl w:ilvl="3" w:tplc="F49CB52A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  <w:lvl w:ilvl="4" w:tplc="BEC07E4C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5" w:tplc="C0D2DB9E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E82C5EFA">
      <w:numFmt w:val="bullet"/>
      <w:lvlText w:val="•"/>
      <w:lvlJc w:val="left"/>
      <w:pPr>
        <w:ind w:left="6867" w:hanging="361"/>
      </w:pPr>
      <w:rPr>
        <w:rFonts w:hint="default"/>
        <w:lang w:val="en-US" w:eastAsia="en-US" w:bidi="ar-SA"/>
      </w:rPr>
    </w:lvl>
    <w:lvl w:ilvl="7" w:tplc="3544D6F2">
      <w:numFmt w:val="bullet"/>
      <w:lvlText w:val="•"/>
      <w:lvlJc w:val="left"/>
      <w:pPr>
        <w:ind w:left="7902" w:hanging="361"/>
      </w:pPr>
      <w:rPr>
        <w:rFonts w:hint="default"/>
        <w:lang w:val="en-US" w:eastAsia="en-US" w:bidi="ar-SA"/>
      </w:rPr>
    </w:lvl>
    <w:lvl w:ilvl="8" w:tplc="82AEDBB8">
      <w:numFmt w:val="bullet"/>
      <w:lvlText w:val="•"/>
      <w:lvlJc w:val="left"/>
      <w:pPr>
        <w:ind w:left="893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27"/>
    <w:rsid w:val="0062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CC78"/>
  <w15:chartTrackingRefBased/>
  <w15:docId w15:val="{01412960-EB98-4306-B841-B595A66A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627"/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625627"/>
    <w:pPr>
      <w:widowControl w:val="0"/>
      <w:autoSpaceDE w:val="0"/>
      <w:autoSpaceDN w:val="0"/>
      <w:spacing w:after="0" w:line="601" w:lineRule="exact"/>
      <w:ind w:left="1092"/>
      <w:outlineLvl w:val="0"/>
    </w:pPr>
    <w:rPr>
      <w:rFonts w:ascii="Times New Roman" w:eastAsia="Times New Roman" w:hAnsi="Times New Roman" w:cs="Times New Roman"/>
      <w:kern w:val="0"/>
      <w:sz w:val="61"/>
      <w:szCs w:val="6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627"/>
    <w:rPr>
      <w:rFonts w:ascii="Times New Roman" w:eastAsia="Times New Roman" w:hAnsi="Times New Roman" w:cs="Times New Roman"/>
      <w:sz w:val="61"/>
      <w:szCs w:val="61"/>
      <w:lang w:val="en-US"/>
    </w:rPr>
  </w:style>
  <w:style w:type="paragraph" w:styleId="ListParagraph">
    <w:name w:val="List Paragraph"/>
    <w:basedOn w:val="Normal"/>
    <w:uiPriority w:val="34"/>
    <w:qFormat/>
    <w:rsid w:val="006256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56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3"/>
      <w:szCs w:val="23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25627"/>
    <w:rPr>
      <w:rFonts w:ascii="Arial" w:eastAsia="Arial" w:hAnsi="Arial" w:cs="Arial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17534828EEB41BE893BC71721DA60" ma:contentTypeVersion="15" ma:contentTypeDescription="Create a new document." ma:contentTypeScope="" ma:versionID="5e7910a532de369f1b18cdbaabcc09ee">
  <xsd:schema xmlns:xsd="http://www.w3.org/2001/XMLSchema" xmlns:xs="http://www.w3.org/2001/XMLSchema" xmlns:p="http://schemas.microsoft.com/office/2006/metadata/properties" xmlns:ns2="e8bfadbe-1b8d-41d1-96c8-d7fcadc46b8a" xmlns:ns3="0c00137f-3614-42ac-bafc-fb48f96eef97" targetNamespace="http://schemas.microsoft.com/office/2006/metadata/properties" ma:root="true" ma:fieldsID="b56e9b8434ae2620e6701674a282e655" ns2:_="" ns3:_="">
    <xsd:import namespace="e8bfadbe-1b8d-41d1-96c8-d7fcadc46b8a"/>
    <xsd:import namespace="0c00137f-3614-42ac-bafc-fb48f96ee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fadbe-1b8d-41d1-96c8-d7fcadc46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9cab04-04b4-4d43-9124-46f2c3d6e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137f-3614-42ac-bafc-fb48f96e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9bab825-091b-4f31-862d-038ebce96f51}" ma:internalName="TaxCatchAll" ma:showField="CatchAllData" ma:web="0c00137f-3614-42ac-bafc-fb48f96ee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00137f-3614-42ac-bafc-fb48f96eef97" xsi:nil="true"/>
    <lcf76f155ced4ddcb4097134ff3c332f xmlns="e8bfadbe-1b8d-41d1-96c8-d7fcadc46b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7EC287-96C1-4D3F-9C2C-75D2D47276F4}"/>
</file>

<file path=customXml/itemProps2.xml><?xml version="1.0" encoding="utf-8"?>
<ds:datastoreItem xmlns:ds="http://schemas.openxmlformats.org/officeDocument/2006/customXml" ds:itemID="{6C8DE88C-2227-4254-AAD4-C14EE283A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2FB9F-D9A6-4C7F-A0A2-98A21267D7F4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7b30bec-73fc-4618-95b3-511a63c0e6d6"/>
    <ds:schemaRef ds:uri="http://purl.org/dc/dcmitype/"/>
    <ds:schemaRef ds:uri="38181b34-9d91-4f6c-9646-6a0b6b233c3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Kimsesiz</dc:creator>
  <cp:keywords/>
  <dc:description/>
  <cp:lastModifiedBy>Steph Kimsesiz</cp:lastModifiedBy>
  <cp:revision>1</cp:revision>
  <dcterms:created xsi:type="dcterms:W3CDTF">2024-09-16T19:42:00Z</dcterms:created>
  <dcterms:modified xsi:type="dcterms:W3CDTF">2024-09-16T19:43:00Z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0x01010015F17534828EEB41BE893BC71721DA60</vt:lpwstr>
  </property>
</Properties>
</file>